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42E1">
      <w:pPr>
        <w:pStyle w:val="printredaction-line"/>
        <w:divId w:val="1987273329"/>
      </w:pPr>
      <w:bookmarkStart w:id="0" w:name="_GoBack"/>
      <w:bookmarkEnd w:id="0"/>
      <w:r>
        <w:t>Редакция от 17 апр 2020</w:t>
      </w:r>
    </w:p>
    <w:p w:rsidR="00000000" w:rsidRDefault="009342E1">
      <w:pPr>
        <w:pStyle w:val="2"/>
        <w:divId w:val="1987273329"/>
        <w:rPr>
          <w:rFonts w:eastAsia="Times New Roman"/>
        </w:rPr>
      </w:pPr>
      <w:r>
        <w:rPr>
          <w:rFonts w:eastAsia="Times New Roman"/>
        </w:rPr>
        <w:t>Алгоритм общения педагогов с родителями низкомотивированных учеников</w:t>
      </w:r>
    </w:p>
    <w:p w:rsidR="00000000" w:rsidRDefault="009342E1">
      <w:pPr>
        <w:divId w:val="700781489"/>
        <w:rPr>
          <w:rFonts w:eastAsia="Times New Roman"/>
        </w:rPr>
      </w:pPr>
      <w:r>
        <w:rPr>
          <w:rFonts w:eastAsia="Times New Roman"/>
        </w:rPr>
        <w:t xml:space="preserve">Предложите педагогам ознакомиться с алгоритмом общения с родителями низкомотивированных учеников в дистанционном формате. Скачайте ниже и разошлите педагогам. </w:t>
      </w:r>
    </w:p>
    <w:p w:rsidR="00000000" w:rsidRDefault="009342E1">
      <w:pPr>
        <w:pStyle w:val="a3"/>
        <w:divId w:val="934627443"/>
      </w:pPr>
      <w:r>
        <w:rPr>
          <w:rStyle w:val="a4"/>
        </w:rPr>
        <w:t>1. Четко сформулируйте для себя цель планируемого общения.</w:t>
      </w:r>
      <w:r>
        <w:t xml:space="preserve"> Если вы хотите выразить недовольство, подумайте еще раз. Скорее всего, этого делать не стоит. Цель общения должна быть осмысленна для всех его участников. Выслушивать недовольство – это не цель</w:t>
      </w:r>
      <w:r>
        <w:t>.</w:t>
      </w:r>
    </w:p>
    <w:p w:rsidR="00000000" w:rsidRDefault="009342E1">
      <w:pPr>
        <w:pStyle w:val="a3"/>
        <w:divId w:val="934627443"/>
      </w:pPr>
      <w:r>
        <w:rPr>
          <w:rStyle w:val="a4"/>
        </w:rPr>
        <w:t>2.</w:t>
      </w:r>
      <w:r>
        <w:rPr>
          <w:rStyle w:val="a4"/>
        </w:rPr>
        <w:t xml:space="preserve"> Сформулируйте пожелания, которые вы выскажете родителям ученика.</w:t>
      </w:r>
      <w:r>
        <w:t xml:space="preserve"> Эти пожелания должны относиться к сфере родительской компетентности. Родители не могут сделать ребенка более заинтересованным, послушным, внимательным, усидчивым, умным, знающим материал и т</w:t>
      </w:r>
      <w:r>
        <w:t>. п. Поэтому отталкивайтесь от формулировок</w:t>
      </w:r>
      <w:r>
        <w:t>:</w:t>
      </w:r>
    </w:p>
    <w:p w:rsidR="00000000" w:rsidRDefault="009342E1">
      <w:pPr>
        <w:numPr>
          <w:ilvl w:val="0"/>
          <w:numId w:val="1"/>
        </w:numPr>
        <w:spacing w:after="103"/>
        <w:ind w:left="686"/>
        <w:divId w:val="934627443"/>
        <w:rPr>
          <w:rFonts w:eastAsia="Times New Roman"/>
        </w:rPr>
      </w:pPr>
      <w:r>
        <w:rPr>
          <w:rFonts w:eastAsia="Times New Roman"/>
        </w:rPr>
        <w:t>проконтролируйте;</w:t>
      </w:r>
    </w:p>
    <w:p w:rsidR="00000000" w:rsidRDefault="009342E1">
      <w:pPr>
        <w:numPr>
          <w:ilvl w:val="0"/>
          <w:numId w:val="1"/>
        </w:numPr>
        <w:spacing w:after="103"/>
        <w:ind w:left="686"/>
        <w:divId w:val="934627443"/>
        <w:rPr>
          <w:rFonts w:eastAsia="Times New Roman"/>
        </w:rPr>
      </w:pPr>
      <w:r>
        <w:rPr>
          <w:rFonts w:eastAsia="Times New Roman"/>
        </w:rPr>
        <w:t>поделитесь мнением, опытом;</w:t>
      </w:r>
    </w:p>
    <w:p w:rsidR="00000000" w:rsidRDefault="009342E1">
      <w:pPr>
        <w:numPr>
          <w:ilvl w:val="0"/>
          <w:numId w:val="1"/>
        </w:numPr>
        <w:spacing w:after="103"/>
        <w:ind w:left="686"/>
        <w:divId w:val="934627443"/>
        <w:rPr>
          <w:rFonts w:eastAsia="Times New Roman"/>
        </w:rPr>
      </w:pPr>
      <w:r>
        <w:rPr>
          <w:rFonts w:eastAsia="Times New Roman"/>
        </w:rPr>
        <w:t>примите к сведению;</w:t>
      </w:r>
    </w:p>
    <w:p w:rsidR="00000000" w:rsidRDefault="009342E1">
      <w:pPr>
        <w:numPr>
          <w:ilvl w:val="0"/>
          <w:numId w:val="1"/>
        </w:numPr>
        <w:spacing w:after="103"/>
        <w:ind w:left="686"/>
        <w:divId w:val="934627443"/>
        <w:rPr>
          <w:rFonts w:eastAsia="Times New Roman"/>
        </w:rPr>
      </w:pPr>
      <w:r>
        <w:rPr>
          <w:rFonts w:eastAsia="Times New Roman"/>
        </w:rPr>
        <w:t>выслушайте мои рекомендации.</w:t>
      </w:r>
    </w:p>
    <w:p w:rsidR="00000000" w:rsidRDefault="009342E1">
      <w:pPr>
        <w:pStyle w:val="a3"/>
        <w:divId w:val="934627443"/>
      </w:pPr>
      <w:r>
        <w:rPr>
          <w:rStyle w:val="a4"/>
        </w:rPr>
        <w:t>3. Отберите информацию, которую будете сообщать.</w:t>
      </w:r>
      <w:r>
        <w:t xml:space="preserve"> Информация не должна никаким образом касаться личных качеств ученик</w:t>
      </w:r>
      <w:r>
        <w:t>а или его родителей. Ее следует формулировать в виде конкретных наблюдений и фактов: не участвовал, отказался, не дает ответ на вопрос. Еще лучше – в форме планируемых действий для улучшения ситуации, будущих положительных результатов</w:t>
      </w:r>
      <w:r>
        <w:t>:</w:t>
      </w:r>
    </w:p>
    <w:p w:rsidR="00000000" w:rsidRDefault="009342E1">
      <w:pPr>
        <w:numPr>
          <w:ilvl w:val="0"/>
          <w:numId w:val="2"/>
        </w:numPr>
        <w:spacing w:after="103"/>
        <w:ind w:left="686"/>
        <w:divId w:val="934627443"/>
        <w:rPr>
          <w:rFonts w:eastAsia="Times New Roman"/>
        </w:rPr>
      </w:pPr>
      <w:r>
        <w:rPr>
          <w:rFonts w:eastAsia="Times New Roman"/>
        </w:rPr>
        <w:t>для закрепления буду</w:t>
      </w:r>
      <w:r>
        <w:rPr>
          <w:rFonts w:eastAsia="Times New Roman"/>
        </w:rPr>
        <w:t>…;</w:t>
      </w:r>
    </w:p>
    <w:p w:rsidR="00000000" w:rsidRDefault="009342E1">
      <w:pPr>
        <w:numPr>
          <w:ilvl w:val="0"/>
          <w:numId w:val="2"/>
        </w:numPr>
        <w:spacing w:after="103"/>
        <w:ind w:left="686"/>
        <w:divId w:val="934627443"/>
        <w:rPr>
          <w:rFonts w:eastAsia="Times New Roman"/>
        </w:rPr>
      </w:pPr>
      <w:r>
        <w:rPr>
          <w:rFonts w:eastAsia="Times New Roman"/>
        </w:rPr>
        <w:t>считаю важным и возможным отработать/достичь/повысить;</w:t>
      </w:r>
    </w:p>
    <w:p w:rsidR="00000000" w:rsidRDefault="009342E1">
      <w:pPr>
        <w:numPr>
          <w:ilvl w:val="0"/>
          <w:numId w:val="2"/>
        </w:numPr>
        <w:spacing w:after="103"/>
        <w:ind w:left="686"/>
        <w:divId w:val="934627443"/>
        <w:rPr>
          <w:rFonts w:eastAsia="Times New Roman"/>
        </w:rPr>
      </w:pPr>
      <w:r>
        <w:rPr>
          <w:rFonts w:eastAsia="Times New Roman"/>
        </w:rPr>
        <w:t>предлагаю использовать индивидуальные задания и пр.</w:t>
      </w:r>
    </w:p>
    <w:p w:rsidR="00000000" w:rsidRDefault="009342E1">
      <w:pPr>
        <w:pStyle w:val="a3"/>
        <w:divId w:val="934627443"/>
      </w:pPr>
      <w:r>
        <w:rPr>
          <w:rStyle w:val="a4"/>
        </w:rPr>
        <w:t>4. Сформулируйте наблюдения за учеником.</w:t>
      </w:r>
      <w:r>
        <w:t xml:space="preserve"> Что вы можете сказать о его активности на уроке: не проявляет, проявляет постороннюю, проявляет при услов</w:t>
      </w:r>
      <w:r>
        <w:t>ии. Что вы можете сказать о его ответах на вопросы, выполнении заданий: начинает, но не доделывает, делает с ошибками, может сделать, но не делает, не делает втихомолку, не делает открыто. Что вы можете предположить о его трудностях: имеет пробелы в знания</w:t>
      </w:r>
      <w:r>
        <w:t>х, старается обойтись без усилий, устает от… Старайтесь увидеть и какие-то положительные качества: не мешает, не грубит, готов взаимодействовать, может быть активным, приободряется от похвалы и пр</w:t>
      </w:r>
      <w:r>
        <w:t>.</w:t>
      </w:r>
    </w:p>
    <w:p w:rsidR="00000000" w:rsidRDefault="009342E1">
      <w:pPr>
        <w:pStyle w:val="a3"/>
        <w:divId w:val="934627443"/>
      </w:pPr>
      <w:r>
        <w:rPr>
          <w:rStyle w:val="a4"/>
        </w:rPr>
        <w:t xml:space="preserve">5. Когда вы сформулировали вышеперечисленное, выходите на </w:t>
      </w:r>
      <w:r>
        <w:rPr>
          <w:rStyle w:val="a4"/>
        </w:rPr>
        <w:t xml:space="preserve">связь с родителями ученика. </w:t>
      </w:r>
      <w:r>
        <w:t>Помните, что вы учитель ребенка, а не родителей. Избегайте назидательности. Общайтесь вежливо, доброжелательно, корректно. По возможности говорите по телефону, а не высылайте сообщение. Общайтесь в таком тоне, какой хотите получ</w:t>
      </w:r>
      <w:r>
        <w:t xml:space="preserve">ить в ответ. Помните, что начальные этапы беседы в значительной мере задают ее тональность. Не начинайте общение, если вы «на взводе». Действуйте по правилу «гамбургера» (+–+): </w:t>
      </w:r>
      <w:r>
        <w:lastRenderedPageBreak/>
        <w:t>негативную информацию предваряйте позитивной и завершайте на положительной ноте</w:t>
      </w:r>
      <w:r>
        <w:t>. Используйте выражения и тон, которые настраивают на сотрудничество. Старайтесь избегать слова «проблема». Лучше используйте «трудность», «задача». Вместо «плохо» – «пока не…», «результаты невысокие»</w:t>
      </w:r>
      <w:r>
        <w:t>.</w:t>
      </w:r>
    </w:p>
    <w:p w:rsidR="00000000" w:rsidRDefault="009342E1">
      <w:pPr>
        <w:pStyle w:val="a3"/>
        <w:divId w:val="934627443"/>
      </w:pPr>
      <w:r>
        <w:rPr>
          <w:rStyle w:val="a4"/>
        </w:rPr>
        <w:t>6. Транслируйте отношение к ситуации, которое провоцир</w:t>
      </w:r>
      <w:r>
        <w:rPr>
          <w:rStyle w:val="a4"/>
        </w:rPr>
        <w:t>ует не панику, а понимание целей и возможностей.</w:t>
      </w:r>
      <w:r>
        <w:t xml:space="preserve"> Не надо никаких устрашений, окончательных выводов. Вместо этого говорите о том, что хотите минимизировать трудности, повысить полезность действий, достичь результата и т. д</w:t>
      </w:r>
      <w:r>
        <w:t>.</w:t>
      </w:r>
    </w:p>
    <w:p w:rsidR="00000000" w:rsidRDefault="009342E1">
      <w:pPr>
        <w:pStyle w:val="a3"/>
        <w:divId w:val="934627443"/>
      </w:pPr>
      <w:r>
        <w:rPr>
          <w:rStyle w:val="a4"/>
        </w:rPr>
        <w:t xml:space="preserve">7. Признавайте чувства, которыми </w:t>
      </w:r>
      <w:r>
        <w:rPr>
          <w:rStyle w:val="a4"/>
        </w:rPr>
        <w:t xml:space="preserve">поделятся родители. </w:t>
      </w:r>
      <w:r>
        <w:t>Предлагайте выбор из равноценных вариантов, а не «или вы его заставите делать домашние задания, или мы его исключим из школы». Спрашивайте, что предлагают родители, каких действий ожидают от вас</w:t>
      </w:r>
      <w:r>
        <w:t>.</w:t>
      </w:r>
    </w:p>
    <w:p w:rsidR="00000000" w:rsidRDefault="009342E1">
      <w:pPr>
        <w:pStyle w:val="a3"/>
        <w:divId w:val="934627443"/>
      </w:pPr>
      <w:r>
        <w:rPr>
          <w:rStyle w:val="a4"/>
        </w:rPr>
        <w:t>8. Если в общении с родителями возник ко</w:t>
      </w:r>
      <w:r>
        <w:rPr>
          <w:rStyle w:val="a4"/>
        </w:rPr>
        <w:t>нфликт.</w:t>
      </w:r>
      <w:r>
        <w:t xml:space="preserve"> Если они не хотят вас слушать, вообще не выходят на связь, то отправьте сообщение, в котором кратко укажите основную цель вашего общения с ними: «Я хочу обсудить возможности повышения успеваемости Никиты, когда вы будете готовы выйти на связь со мн</w:t>
      </w:r>
      <w:r>
        <w:t>ой, дайте знать». Информируйте замдиректора по УВР/ВР о возникших сложностях. Объясните, что именно вы сообщили, что предложили, в чем возникла трудность</w:t>
      </w:r>
      <w:r>
        <w:t>.</w:t>
      </w:r>
    </w:p>
    <w:p w:rsidR="009342E1" w:rsidRDefault="009342E1">
      <w:pPr>
        <w:divId w:val="8120198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11.06.2021</w:t>
      </w:r>
    </w:p>
    <w:sectPr w:rsidR="0093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11C9"/>
    <w:multiLevelType w:val="multilevel"/>
    <w:tmpl w:val="F73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621A0"/>
    <w:multiLevelType w:val="multilevel"/>
    <w:tmpl w:val="6A88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7B32"/>
    <w:rsid w:val="009342E1"/>
    <w:rsid w:val="00C2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725E4-BC55-4B40-B87D-F48ED62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981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4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2021-06-13T12:03:00Z</dcterms:created>
  <dcterms:modified xsi:type="dcterms:W3CDTF">2021-06-13T12:03:00Z</dcterms:modified>
</cp:coreProperties>
</file>