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C" w:rsidRPr="00B0275F" w:rsidRDefault="00B71E6C" w:rsidP="00B7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72" w:rsidRDefault="00B71E6C" w:rsidP="00B7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5F">
        <w:rPr>
          <w:rFonts w:ascii="Times New Roman" w:hAnsi="Times New Roman" w:cs="Times New Roman"/>
          <w:b/>
          <w:sz w:val="28"/>
          <w:szCs w:val="28"/>
        </w:rPr>
        <w:t xml:space="preserve">Анализ экологического воспитания с обучающимися общеобразовательных организаций г. Свободного </w:t>
      </w:r>
    </w:p>
    <w:p w:rsidR="00B71E6C" w:rsidRPr="00B0275F" w:rsidRDefault="00B71E6C" w:rsidP="00B7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5F"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p w:rsidR="00B71E6C" w:rsidRPr="00B0275F" w:rsidRDefault="00B71E6C" w:rsidP="00B7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1E6C" w:rsidRPr="00B0275F" w:rsidRDefault="00B71E6C" w:rsidP="007165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75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6566" w:rsidRPr="00B0275F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от 30.03.2022 №164 «О проведении мониторинга экологического воспитания с обучающимися общеобразовательных организаций </w:t>
      </w:r>
      <w:r w:rsidR="004B1BF9" w:rsidRPr="00B0275F">
        <w:rPr>
          <w:rFonts w:ascii="Times New Roman" w:hAnsi="Times New Roman" w:cs="Times New Roman"/>
          <w:sz w:val="28"/>
          <w:szCs w:val="28"/>
        </w:rPr>
        <w:t>г. Свободного</w:t>
      </w:r>
      <w:r w:rsidR="00716566" w:rsidRPr="00B0275F">
        <w:rPr>
          <w:rFonts w:ascii="Times New Roman" w:hAnsi="Times New Roman" w:cs="Times New Roman"/>
          <w:sz w:val="28"/>
          <w:szCs w:val="28"/>
        </w:rPr>
        <w:t xml:space="preserve">» был проведен анализ деятельности общеобразовательных организаций </w:t>
      </w:r>
      <w:r w:rsidR="004B1BF9" w:rsidRPr="00B0275F">
        <w:rPr>
          <w:rFonts w:ascii="Times New Roman" w:hAnsi="Times New Roman" w:cs="Times New Roman"/>
          <w:sz w:val="28"/>
          <w:szCs w:val="28"/>
        </w:rPr>
        <w:t>г. Свободного</w:t>
      </w:r>
      <w:r w:rsidR="00716566" w:rsidRPr="00B0275F"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воспитанию.</w:t>
      </w:r>
    </w:p>
    <w:p w:rsidR="00716566" w:rsidRPr="00B0275F" w:rsidRDefault="00716566" w:rsidP="007165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75F">
        <w:rPr>
          <w:rFonts w:ascii="Times New Roman" w:hAnsi="Times New Roman" w:cs="Times New Roman"/>
          <w:sz w:val="28"/>
          <w:szCs w:val="28"/>
        </w:rPr>
        <w:t xml:space="preserve">Экологическое образование и воспитание в детском саду и школе ставит своей целью формирование бережного отношения человека к окружающей среде, воспитание у воспитанников и школьников экологической культуры в процессе практической, созидательной деятельности. </w:t>
      </w:r>
    </w:p>
    <w:p w:rsidR="00716566" w:rsidRPr="00B0275F" w:rsidRDefault="00716566" w:rsidP="004B1B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75F">
        <w:rPr>
          <w:rFonts w:ascii="Times New Roman" w:eastAsia="Times New Roman" w:hAnsi="Times New Roman" w:cs="Times New Roman"/>
          <w:bCs/>
          <w:sz w:val="28"/>
          <w:szCs w:val="28"/>
        </w:rPr>
        <w:t>Социально-политические и экономические проблемы современного общества привели школу к пересмотру ряда педагогических позиций, к переосмыслению некоторых сторон научно-теоретической и практической системы воспитания: не отказываясь от прежних достижений в этой области, мы вынуждены вносить изменения в воспитательный процесс.</w:t>
      </w:r>
    </w:p>
    <w:p w:rsidR="00716566" w:rsidRPr="00B0275F" w:rsidRDefault="00716566" w:rsidP="0071656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7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Концепции общего экологического образования для устойчивого развития (2010) современное общее экологическое образование рассматривается как гуманитарно-естественнонаучное образование, направленное на формирование у учащихся основ экологической образованности – экологического мышления и опыта экологически ориентированных рефлексивно-оценочных и проектных действий, </w:t>
      </w:r>
      <w:proofErr w:type="spellStart"/>
      <w:r w:rsidRPr="00B0275F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деятельностных</w:t>
      </w:r>
      <w:proofErr w:type="spellEnd"/>
      <w:r w:rsidRPr="00B027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 вхождения в мир экологической культуры и общественных ценностей, самоопределения в них, оценки своих возможностей по участию в решении экологических проблем, исполнения своих правовых и нравственных обязанностей в области охраны окружающей среды, здоровья человека, нерасточительного потребления природных ресурсов.</w:t>
      </w:r>
    </w:p>
    <w:p w:rsidR="00716566" w:rsidRPr="00B0275F" w:rsidRDefault="00716566" w:rsidP="0071656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75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Стратегической направленностью общего экологического образования </w:t>
      </w:r>
      <w:r w:rsidR="004B1BF9">
        <w:rPr>
          <w:rFonts w:ascii="Times New Roman" w:eastAsia="Times New Roman" w:hAnsi="Times New Roman" w:cs="Times New Roman"/>
          <w:bCs/>
          <w:sz w:val="28"/>
          <w:szCs w:val="28"/>
        </w:rPr>
        <w:t>является социализация обучаемых</w:t>
      </w:r>
      <w:r w:rsidRPr="00B0275F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ориентация в системе нравственных категорий экологической этики, приобщение к познавательной культуре эколого-информационного общества, в котором информация становится новым экологическим фактором, освоение </w:t>
      </w:r>
      <w:proofErr w:type="spellStart"/>
      <w:r w:rsidRPr="00B0275F">
        <w:rPr>
          <w:rFonts w:ascii="Times New Roman" w:eastAsia="Times New Roman" w:hAnsi="Times New Roman" w:cs="Times New Roman"/>
          <w:bCs/>
          <w:sz w:val="28"/>
          <w:szCs w:val="28"/>
        </w:rPr>
        <w:t>экосистемной</w:t>
      </w:r>
      <w:proofErr w:type="spellEnd"/>
      <w:r w:rsidRPr="00B0275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познавательной модели, воспитание экологической ответственности, формирование готовности действовать и жить в </w:t>
      </w:r>
      <w:hyperlink r:id="rId4" w:history="1">
        <w:r w:rsidRPr="00B0275F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быстро меняющихся условиях</w:t>
        </w:r>
      </w:hyperlink>
      <w:r w:rsidRPr="00B0275F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накопление личного опыта применения полученных знаний и умений в реальных жизненных ситуациях в </w:t>
      </w:r>
      <w:r w:rsidRPr="00B0275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целях обеспечения экологической безопасности, здоровья, качества окружающей среды и экологического качества жизни.</w:t>
      </w:r>
    </w:p>
    <w:p w:rsidR="00B71E6C" w:rsidRPr="00B0275F" w:rsidRDefault="00716566" w:rsidP="00B027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7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школах </w:t>
      </w:r>
      <w:r w:rsidR="004B1BF9" w:rsidRPr="00B0275F">
        <w:rPr>
          <w:rFonts w:ascii="Times New Roman" w:eastAsia="Times New Roman" w:hAnsi="Times New Roman" w:cs="Times New Roman"/>
          <w:bCs/>
          <w:sz w:val="28"/>
          <w:szCs w:val="28"/>
        </w:rPr>
        <w:t>г. Свободного</w:t>
      </w:r>
      <w:r w:rsidRPr="00B0275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накопилась определенная система воспитания. Накоплен положительный опыт работы по экологическому воспитанию учащихся, совместной деятельности педагогов школы и родителей, сложилась система дополнитель</w:t>
      </w:r>
      <w:r w:rsidR="00B0275F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образования на базе </w:t>
      </w:r>
      <w:r w:rsidR="004B1B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</w:t>
      </w:r>
      <w:proofErr w:type="gramStart"/>
      <w:r w:rsidR="004B1BF9">
        <w:rPr>
          <w:rFonts w:ascii="Times New Roman" w:eastAsia="Times New Roman" w:hAnsi="Times New Roman" w:cs="Times New Roman"/>
          <w:bCs/>
          <w:sz w:val="28"/>
          <w:szCs w:val="28"/>
        </w:rPr>
        <w:t>организаций</w:t>
      </w:r>
      <w:r w:rsidR="00D9110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027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110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D91108" w:rsidRPr="00D9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 же время, необходимо работу по развитию экологического сознания теснее связывать с деятельностью </w:t>
      </w:r>
      <w:r w:rsidR="00D9110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оздоровлению детей </w:t>
      </w:r>
      <w:r w:rsidR="00D91108" w:rsidRPr="00D91108">
        <w:rPr>
          <w:rFonts w:ascii="Times New Roman" w:eastAsia="Times New Roman" w:hAnsi="Times New Roman" w:cs="Times New Roman"/>
          <w:bCs/>
          <w:sz w:val="28"/>
          <w:szCs w:val="28"/>
        </w:rPr>
        <w:t>и развитию у них ценностей здорового образа</w:t>
      </w:r>
      <w:r w:rsidR="00D911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91108" w:rsidRPr="00D911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275F">
        <w:rPr>
          <w:rFonts w:ascii="Times New Roman" w:eastAsia="Times New Roman" w:hAnsi="Times New Roman" w:cs="Times New Roman"/>
          <w:bCs/>
          <w:sz w:val="28"/>
          <w:szCs w:val="28"/>
        </w:rPr>
        <w:t>(Приложение№1. Целевые показатели (индикаторы))</w:t>
      </w:r>
    </w:p>
    <w:p w:rsidR="00B71E6C" w:rsidRPr="00B0275F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Default="00B71E6C" w:rsidP="00D91108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1108" w:rsidRDefault="00D91108" w:rsidP="00D91108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B71E6C" w:rsidRDefault="00B71E6C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275F" w:rsidRPr="00B0275F" w:rsidRDefault="00B0275F" w:rsidP="00B0275F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75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B0275F" w:rsidRDefault="00B0275F" w:rsidP="00B0275F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275F" w:rsidRDefault="00B0275F" w:rsidP="00B71E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1E6C" w:rsidRPr="009A02DB" w:rsidRDefault="00B71E6C" w:rsidP="00B71E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2DB">
        <w:rPr>
          <w:rFonts w:ascii="Times New Roman" w:eastAsia="Times New Roman" w:hAnsi="Times New Roman" w:cs="Times New Roman"/>
          <w:b/>
          <w:bCs/>
          <w:sz w:val="26"/>
          <w:szCs w:val="26"/>
        </w:rPr>
        <w:t>Эффективность реализации Программы и целевые показатели (индикаторы</w:t>
      </w:r>
      <w:r w:rsidRPr="009A02DB">
        <w:rPr>
          <w:rFonts w:ascii="Times New Roman" w:hAnsi="Times New Roman" w:cs="Times New Roman"/>
          <w:b/>
          <w:sz w:val="26"/>
          <w:szCs w:val="26"/>
        </w:rPr>
        <w:t xml:space="preserve">)   </w:t>
      </w:r>
    </w:p>
    <w:p w:rsidR="00B71E6C" w:rsidRPr="00FB4610" w:rsidRDefault="00B71E6C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9A02DB">
        <w:rPr>
          <w:rFonts w:ascii="Times New Roman" w:eastAsia="Times New Roman" w:hAnsi="Times New Roman" w:cs="Times New Roman"/>
          <w:bCs/>
          <w:sz w:val="26"/>
          <w:szCs w:val="26"/>
        </w:rPr>
        <w:t xml:space="preserve">1.Доля несовершеннолетних детей в возрасте от 5 до 18 лет, охваченных мероприятиями, % от общего числа обучающихся </w:t>
      </w:r>
      <w:r w:rsidRPr="00FB461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(до 20% - низкий уровень; от 20 до 40% - средний уровень; от 40 до 60% - высокий уровень)</w:t>
      </w:r>
    </w:p>
    <w:p w:rsidR="00B71E6C" w:rsidRPr="009A02DB" w:rsidRDefault="00B71E6C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02DB">
        <w:rPr>
          <w:rFonts w:ascii="Times New Roman" w:eastAsia="Times New Roman" w:hAnsi="Times New Roman" w:cs="Times New Roman"/>
          <w:bCs/>
          <w:sz w:val="26"/>
          <w:szCs w:val="26"/>
        </w:rPr>
        <w:t xml:space="preserve">-Участие в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экологических</w:t>
      </w:r>
      <w:r w:rsidRPr="009A02DB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конкурсах и акциях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и др.</w:t>
      </w:r>
      <w:r w:rsidRPr="009A02DB">
        <w:rPr>
          <w:rFonts w:ascii="Times New Roman" w:eastAsia="Times New Roman" w:hAnsi="Times New Roman" w:cs="Times New Roman"/>
          <w:bCs/>
          <w:sz w:val="26"/>
          <w:szCs w:val="26"/>
        </w:rPr>
        <w:t xml:space="preserve"> (по уровням):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2676"/>
        <w:gridCol w:w="2012"/>
        <w:gridCol w:w="1647"/>
        <w:gridCol w:w="1752"/>
      </w:tblGrid>
      <w:tr w:rsidR="004D1C74" w:rsidRPr="009A02DB" w:rsidTr="004D1C74">
        <w:tc>
          <w:tcPr>
            <w:tcW w:w="1094" w:type="dxa"/>
          </w:tcPr>
          <w:p w:rsidR="004D1C74" w:rsidRPr="009A02DB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детей в организации, чел.</w:t>
            </w:r>
          </w:p>
        </w:tc>
        <w:tc>
          <w:tcPr>
            <w:tcW w:w="1846" w:type="dxa"/>
          </w:tcPr>
          <w:p w:rsidR="004D1C74" w:rsidRPr="009A02DB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Школьный/дошкольный (внутри организации)</w:t>
            </w:r>
          </w:p>
        </w:tc>
        <w:tc>
          <w:tcPr>
            <w:tcW w:w="2208" w:type="dxa"/>
          </w:tcPr>
          <w:p w:rsidR="004D1C74" w:rsidRPr="009A02DB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Городской (муниципальный)</w:t>
            </w:r>
          </w:p>
        </w:tc>
        <w:tc>
          <w:tcPr>
            <w:tcW w:w="1348" w:type="dxa"/>
          </w:tcPr>
          <w:p w:rsidR="004D1C74" w:rsidRPr="009A02DB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региональный</w:t>
            </w:r>
          </w:p>
        </w:tc>
        <w:tc>
          <w:tcPr>
            <w:tcW w:w="1895" w:type="dxa"/>
          </w:tcPr>
          <w:p w:rsidR="004D1C74" w:rsidRPr="009A02DB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Всероссийский</w:t>
            </w:r>
          </w:p>
        </w:tc>
      </w:tr>
      <w:tr w:rsidR="004D1C74" w:rsidRPr="009A02DB" w:rsidTr="004D1C74">
        <w:tc>
          <w:tcPr>
            <w:tcW w:w="1094" w:type="dxa"/>
          </w:tcPr>
          <w:p w:rsidR="004D1C74" w:rsidRPr="00336859" w:rsidRDefault="004D1C74" w:rsidP="00B027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7035</w:t>
            </w:r>
          </w:p>
          <w:p w:rsidR="004D1C74" w:rsidRPr="00A438A3" w:rsidRDefault="004D1C74" w:rsidP="00B027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846" w:type="dxa"/>
          </w:tcPr>
          <w:p w:rsidR="004D1C74" w:rsidRPr="00336859" w:rsidRDefault="004D1C74" w:rsidP="00F160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368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4913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(69,8%)</w:t>
            </w:r>
          </w:p>
          <w:p w:rsidR="004D1C74" w:rsidRPr="00A438A3" w:rsidRDefault="004D1C74" w:rsidP="00F160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208" w:type="dxa"/>
          </w:tcPr>
          <w:p w:rsidR="004D1C74" w:rsidRPr="00336859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368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(17,1%)</w:t>
            </w:r>
          </w:p>
          <w:p w:rsidR="004D1C74" w:rsidRPr="00A438A3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348" w:type="dxa"/>
          </w:tcPr>
          <w:p w:rsidR="004D1C74" w:rsidRPr="00336859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368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(9,4%)</w:t>
            </w:r>
          </w:p>
          <w:p w:rsidR="004D1C74" w:rsidRPr="00A438A3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895" w:type="dxa"/>
          </w:tcPr>
          <w:p w:rsidR="004D1C74" w:rsidRPr="00336859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368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(13,9%)</w:t>
            </w:r>
          </w:p>
          <w:p w:rsidR="004D1C74" w:rsidRPr="00A438A3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4D1C74" w:rsidRPr="009A02DB" w:rsidTr="004D1C74">
        <w:tc>
          <w:tcPr>
            <w:tcW w:w="1094" w:type="dxa"/>
          </w:tcPr>
          <w:p w:rsidR="004D1C74" w:rsidRPr="0084698A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6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2222</w:t>
            </w:r>
          </w:p>
        </w:tc>
        <w:tc>
          <w:tcPr>
            <w:tcW w:w="1846" w:type="dxa"/>
          </w:tcPr>
          <w:p w:rsidR="004D1C74" w:rsidRPr="000E12D0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782 (35,2%)</w:t>
            </w:r>
          </w:p>
          <w:p w:rsidR="004D1C74" w:rsidRPr="009A02DB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08" w:type="dxa"/>
          </w:tcPr>
          <w:p w:rsidR="004D1C74" w:rsidRPr="0084698A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6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(9,4%)</w:t>
            </w:r>
          </w:p>
          <w:p w:rsidR="004D1C74" w:rsidRPr="009A02DB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8" w:type="dxa"/>
          </w:tcPr>
          <w:p w:rsidR="004D1C74" w:rsidRPr="0084698A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6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(4,1%)</w:t>
            </w:r>
          </w:p>
          <w:p w:rsidR="004D1C74" w:rsidRPr="009A02DB" w:rsidRDefault="004D1C74" w:rsidP="006037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5" w:type="dxa"/>
          </w:tcPr>
          <w:p w:rsidR="004D1C74" w:rsidRPr="0084698A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6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(11,4%)</w:t>
            </w:r>
          </w:p>
          <w:p w:rsidR="004D1C74" w:rsidRPr="009A02DB" w:rsidRDefault="004D1C74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4698A" w:rsidRDefault="0084698A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698A" w:rsidRDefault="0084698A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698A" w:rsidRDefault="0084698A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698A" w:rsidRDefault="00387799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05525" cy="36480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7799" w:rsidRDefault="00387799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7799" w:rsidRDefault="00387799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7799" w:rsidRDefault="00387799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7799" w:rsidRDefault="003070B2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867400" cy="35909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698A" w:rsidRDefault="0084698A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1E6C" w:rsidRPr="00FB4610" w:rsidRDefault="00B71E6C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A02D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Доля педагогических работников, участвующих в реализации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экологических</w:t>
      </w:r>
      <w:r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том числе, в сопровождении экологического самоопределения обучающихся,</w:t>
      </w:r>
      <w:r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</w:t>
      </w:r>
      <w:r w:rsidRPr="00FB461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(до 20% - низкий уровень; от 20 до 40% - средний уровень; от 40 до 60% - высокий уровень)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B71E6C" w:rsidRPr="009A02DB" w:rsidTr="00F91CEF">
        <w:tc>
          <w:tcPr>
            <w:tcW w:w="3115" w:type="dxa"/>
          </w:tcPr>
          <w:p w:rsidR="00B71E6C" w:rsidRPr="009A02DB" w:rsidRDefault="00990713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236" w:type="dxa"/>
          </w:tcPr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Формат (образовательное событие, классный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род.собрание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акции, конкурсы</w:t>
            </w: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др.)</w:t>
            </w:r>
          </w:p>
        </w:tc>
      </w:tr>
      <w:tr w:rsidR="00B71E6C" w:rsidRPr="009A02DB" w:rsidTr="00F91CEF">
        <w:tc>
          <w:tcPr>
            <w:tcW w:w="9351" w:type="dxa"/>
            <w:gridSpan w:val="2"/>
          </w:tcPr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Образовательные организации</w:t>
            </w:r>
          </w:p>
        </w:tc>
      </w:tr>
      <w:tr w:rsidR="00B71E6C" w:rsidRPr="009A02DB" w:rsidTr="00F91CEF">
        <w:tc>
          <w:tcPr>
            <w:tcW w:w="3115" w:type="dxa"/>
          </w:tcPr>
          <w:p w:rsidR="00B71E6C" w:rsidRPr="00990713" w:rsidRDefault="00990713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907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355</w:t>
            </w:r>
          </w:p>
        </w:tc>
        <w:tc>
          <w:tcPr>
            <w:tcW w:w="6236" w:type="dxa"/>
          </w:tcPr>
          <w:p w:rsidR="00B71E6C" w:rsidRPr="009A02DB" w:rsidRDefault="009D4D3F" w:rsidP="00F1607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9D4D3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234</w:t>
            </w:r>
            <w:r w:rsidR="00990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907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(65,</w:t>
            </w:r>
            <w:r w:rsidR="00990713" w:rsidRPr="009907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9%)</w:t>
            </w:r>
          </w:p>
        </w:tc>
      </w:tr>
      <w:tr w:rsidR="00B71E6C" w:rsidRPr="009A02DB" w:rsidTr="00F91CEF">
        <w:tc>
          <w:tcPr>
            <w:tcW w:w="9351" w:type="dxa"/>
            <w:gridSpan w:val="2"/>
          </w:tcPr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B71E6C" w:rsidRPr="009A02DB" w:rsidTr="00F91CEF">
        <w:tc>
          <w:tcPr>
            <w:tcW w:w="3115" w:type="dxa"/>
          </w:tcPr>
          <w:p w:rsidR="00B71E6C" w:rsidRPr="00990713" w:rsidRDefault="00990713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907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176</w:t>
            </w:r>
          </w:p>
        </w:tc>
        <w:tc>
          <w:tcPr>
            <w:tcW w:w="6236" w:type="dxa"/>
          </w:tcPr>
          <w:p w:rsidR="00B71E6C" w:rsidRPr="009A02DB" w:rsidRDefault="009D4D3F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4D3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76</w:t>
            </w:r>
            <w:r w:rsidR="00990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90713" w:rsidRPr="009907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(43,2%)</w:t>
            </w:r>
          </w:p>
        </w:tc>
      </w:tr>
    </w:tbl>
    <w:p w:rsidR="00990713" w:rsidRDefault="00990713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0713" w:rsidRDefault="00990713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0713" w:rsidRDefault="00990713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0713" w:rsidRDefault="00990713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0713" w:rsidRDefault="00990713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8293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0713" w:rsidRDefault="00990713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1E6C" w:rsidRDefault="00B71E6C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 Количество обучающихся общеобразовательных организаций, выбравших экологию в рамках Всероссийской олимпиады школьников, %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B71E6C" w:rsidTr="00F91CEF">
        <w:tc>
          <w:tcPr>
            <w:tcW w:w="6658" w:type="dxa"/>
          </w:tcPr>
          <w:p w:rsidR="00B71E6C" w:rsidRDefault="00B71E6C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2693" w:type="dxa"/>
          </w:tcPr>
          <w:p w:rsidR="00B71E6C" w:rsidRDefault="00B71E6C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кол-во, чел.</w:t>
            </w:r>
          </w:p>
        </w:tc>
      </w:tr>
      <w:tr w:rsidR="00B71E6C" w:rsidTr="00F91CEF">
        <w:tc>
          <w:tcPr>
            <w:tcW w:w="6658" w:type="dxa"/>
          </w:tcPr>
          <w:p w:rsidR="00B71E6C" w:rsidRDefault="00990713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МОАУ СОШ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им.К.Н.Чубаровой</w:t>
            </w:r>
            <w:proofErr w:type="spellEnd"/>
            <w:r w:rsidR="001F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(9 </w:t>
            </w:r>
            <w:proofErr w:type="spellStart"/>
            <w:r w:rsidR="001F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="001F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– 47; 10 </w:t>
            </w:r>
            <w:proofErr w:type="spellStart"/>
            <w:r w:rsidR="001F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="001F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– 17; 11 </w:t>
            </w:r>
            <w:proofErr w:type="spellStart"/>
            <w:r w:rsidR="001F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="001F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– 17), </w:t>
            </w:r>
            <w:r w:rsidR="001F3FC8" w:rsidRPr="001F3F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 – 81 человек</w:t>
            </w:r>
          </w:p>
          <w:p w:rsidR="001F3FC8" w:rsidRPr="001F3FC8" w:rsidRDefault="001F3FC8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МОАУ гимназия №9 (5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– 51;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– 83), </w:t>
            </w:r>
            <w:r w:rsidRPr="001F3F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 - 134</w:t>
            </w:r>
          </w:p>
          <w:p w:rsidR="001F3FC8" w:rsidRDefault="001F3FC8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МОАУ СОШ №192 (9-11 классы – </w:t>
            </w:r>
            <w:r w:rsidRPr="001F3F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197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B71E6C" w:rsidRPr="001F3FC8" w:rsidRDefault="001F3FC8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F3F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 (13,6%)</w:t>
            </w:r>
          </w:p>
          <w:p w:rsidR="001F3FC8" w:rsidRPr="001F3FC8" w:rsidRDefault="001F3FC8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1F3FC8" w:rsidRPr="001F3FC8" w:rsidRDefault="001F3FC8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F3F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130 (97%)</w:t>
            </w:r>
          </w:p>
          <w:p w:rsidR="001F3FC8" w:rsidRDefault="001F3FC8" w:rsidP="00F91C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F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22 (11,2%)</w:t>
            </w:r>
          </w:p>
        </w:tc>
      </w:tr>
    </w:tbl>
    <w:p w:rsidR="00B71E6C" w:rsidRDefault="00B71E6C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3FC8" w:rsidRDefault="001F3FC8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3FC8" w:rsidRDefault="001F3FC8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3FC8" w:rsidRDefault="001F3FC8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055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3FC8" w:rsidRDefault="001F3FC8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1E6C" w:rsidRDefault="00B71E6C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</w:t>
      </w:r>
      <w:r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Доля учащихся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-11 классов, вовлеченных в работу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экологических </w:t>
      </w:r>
      <w:r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практических занятий – классные часы, мастер-классы, и др. (в </w:t>
      </w:r>
      <w:proofErr w:type="spellStart"/>
      <w:r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>. в онлайн-формате) %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461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(до 20% - низкий уровень; от 20 до 40% - средний уровень; от 40 до 60% - высокий уровень)</w:t>
      </w:r>
    </w:p>
    <w:p w:rsidR="00B71E6C" w:rsidRPr="00FB4610" w:rsidRDefault="00B71E6C" w:rsidP="00B71E6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0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592"/>
        <w:gridCol w:w="567"/>
        <w:gridCol w:w="1134"/>
      </w:tblGrid>
      <w:tr w:rsidR="0054145B" w:rsidRPr="009A02DB" w:rsidTr="001A4BD2">
        <w:trPr>
          <w:trHeight w:val="745"/>
        </w:trPr>
        <w:tc>
          <w:tcPr>
            <w:tcW w:w="540" w:type="dxa"/>
            <w:vMerge w:val="restart"/>
          </w:tcPr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8107" w:type="dxa"/>
            <w:gridSpan w:val="11"/>
            <w:textDirection w:val="btLr"/>
          </w:tcPr>
          <w:p w:rsidR="00B71E6C" w:rsidRPr="009A02DB" w:rsidRDefault="00B71E6C" w:rsidP="0054145B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Классы, чел</w:t>
            </w:r>
          </w:p>
        </w:tc>
        <w:tc>
          <w:tcPr>
            <w:tcW w:w="1134" w:type="dxa"/>
            <w:vMerge w:val="restart"/>
            <w:textDirection w:val="btLr"/>
          </w:tcPr>
          <w:p w:rsidR="00B71E6C" w:rsidRPr="009A02DB" w:rsidRDefault="00B71E6C" w:rsidP="001A4BD2">
            <w:pPr>
              <w:spacing w:before="100" w:beforeAutospacing="1" w:after="100" w:afterAutospacing="1" w:line="276" w:lineRule="auto"/>
              <w:ind w:left="113" w:right="113" w:hanging="6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% (сумма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1…</w:t>
            </w: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+11 классов, принявших участие) от общего числа обучающихся в школе</w:t>
            </w:r>
          </w:p>
        </w:tc>
      </w:tr>
      <w:tr w:rsidR="0054145B" w:rsidRPr="009A02DB" w:rsidTr="001A4BD2">
        <w:trPr>
          <w:trHeight w:val="2258"/>
        </w:trPr>
        <w:tc>
          <w:tcPr>
            <w:tcW w:w="540" w:type="dxa"/>
            <w:vMerge/>
          </w:tcPr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2" w:type="dxa"/>
            <w:textDirection w:val="btLr"/>
          </w:tcPr>
          <w:p w:rsidR="00B71E6C" w:rsidRPr="009A02DB" w:rsidRDefault="00B71E6C" w:rsidP="0054145B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1-е</w:t>
            </w:r>
            <w:r w:rsidR="00732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всего -</w:t>
            </w:r>
            <w:r w:rsidR="007320F7" w:rsidRPr="007320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760</w:t>
            </w:r>
          </w:p>
        </w:tc>
        <w:tc>
          <w:tcPr>
            <w:tcW w:w="772" w:type="dxa"/>
            <w:textDirection w:val="btLr"/>
          </w:tcPr>
          <w:p w:rsidR="00B71E6C" w:rsidRPr="009A02DB" w:rsidRDefault="00B71E6C" w:rsidP="0054145B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2-е</w:t>
            </w:r>
            <w:r w:rsidR="00732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всего – </w:t>
            </w:r>
            <w:r w:rsidR="007320F7" w:rsidRPr="007320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780</w:t>
            </w:r>
          </w:p>
        </w:tc>
        <w:tc>
          <w:tcPr>
            <w:tcW w:w="772" w:type="dxa"/>
            <w:textDirection w:val="btLr"/>
          </w:tcPr>
          <w:p w:rsidR="00B71E6C" w:rsidRPr="009A02DB" w:rsidRDefault="00B71E6C" w:rsidP="0054145B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3-е</w:t>
            </w:r>
            <w:r w:rsidR="00732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всего – </w:t>
            </w:r>
            <w:r w:rsidR="007320F7" w:rsidRPr="007320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778</w:t>
            </w:r>
          </w:p>
        </w:tc>
        <w:tc>
          <w:tcPr>
            <w:tcW w:w="772" w:type="dxa"/>
            <w:textDirection w:val="btLr"/>
          </w:tcPr>
          <w:p w:rsidR="00B71E6C" w:rsidRPr="009A02DB" w:rsidRDefault="00B71E6C" w:rsidP="0054145B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4-е</w:t>
            </w:r>
            <w:r w:rsidR="00732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всего - </w:t>
            </w:r>
            <w:r w:rsidR="007320F7" w:rsidRPr="007320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757</w:t>
            </w:r>
          </w:p>
        </w:tc>
        <w:tc>
          <w:tcPr>
            <w:tcW w:w="772" w:type="dxa"/>
            <w:textDirection w:val="btLr"/>
          </w:tcPr>
          <w:p w:rsidR="00B71E6C" w:rsidRPr="009A02DB" w:rsidRDefault="00B71E6C" w:rsidP="0054145B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5-е</w:t>
            </w:r>
            <w:r w:rsidR="00732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всего - </w:t>
            </w:r>
            <w:r w:rsidR="007320F7" w:rsidRP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723</w:t>
            </w:r>
          </w:p>
        </w:tc>
        <w:tc>
          <w:tcPr>
            <w:tcW w:w="772" w:type="dxa"/>
            <w:textDirection w:val="btLr"/>
          </w:tcPr>
          <w:p w:rsidR="00B71E6C" w:rsidRPr="009A02DB" w:rsidRDefault="00B71E6C" w:rsidP="0054145B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-е</w:t>
            </w:r>
            <w:r w:rsidR="00732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всего - </w:t>
            </w:r>
            <w:r w:rsidR="007320F7" w:rsidRP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751</w:t>
            </w:r>
          </w:p>
        </w:tc>
        <w:tc>
          <w:tcPr>
            <w:tcW w:w="772" w:type="dxa"/>
            <w:textDirection w:val="btLr"/>
          </w:tcPr>
          <w:p w:rsidR="00B71E6C" w:rsidRPr="009A02DB" w:rsidRDefault="00B71E6C" w:rsidP="0054145B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-е</w:t>
            </w:r>
            <w:r w:rsidR="00732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всего - </w:t>
            </w:r>
            <w:r w:rsidR="007320F7" w:rsidRP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709</w:t>
            </w:r>
          </w:p>
        </w:tc>
        <w:tc>
          <w:tcPr>
            <w:tcW w:w="772" w:type="dxa"/>
            <w:textDirection w:val="btLr"/>
          </w:tcPr>
          <w:p w:rsidR="00B71E6C" w:rsidRPr="009A02DB" w:rsidRDefault="00B71E6C" w:rsidP="0054145B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-е</w:t>
            </w:r>
            <w:r w:rsidR="00732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всего - </w:t>
            </w:r>
            <w:r w:rsidR="007320F7" w:rsidRP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679</w:t>
            </w:r>
          </w:p>
        </w:tc>
        <w:tc>
          <w:tcPr>
            <w:tcW w:w="772" w:type="dxa"/>
            <w:textDirection w:val="btLr"/>
          </w:tcPr>
          <w:p w:rsidR="00B71E6C" w:rsidRPr="009A02DB" w:rsidRDefault="00B71E6C" w:rsidP="0054145B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9-е</w:t>
            </w:r>
            <w:r w:rsidR="00732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всего - </w:t>
            </w:r>
            <w:r w:rsidR="007320F7" w:rsidRP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584</w:t>
            </w:r>
          </w:p>
        </w:tc>
        <w:tc>
          <w:tcPr>
            <w:tcW w:w="592" w:type="dxa"/>
            <w:textDirection w:val="btLr"/>
          </w:tcPr>
          <w:p w:rsidR="00B71E6C" w:rsidRPr="009A02DB" w:rsidRDefault="00B71E6C" w:rsidP="0054145B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-е</w:t>
            </w:r>
            <w:r w:rsidR="00732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всего - </w:t>
            </w:r>
            <w:r w:rsidR="007320F7" w:rsidRP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281</w:t>
            </w:r>
          </w:p>
        </w:tc>
        <w:tc>
          <w:tcPr>
            <w:tcW w:w="567" w:type="dxa"/>
            <w:textDirection w:val="btLr"/>
          </w:tcPr>
          <w:p w:rsidR="00B71E6C" w:rsidRPr="009A02DB" w:rsidRDefault="00B71E6C" w:rsidP="0054145B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11-е</w:t>
            </w:r>
            <w:r w:rsidR="00732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всего -</w:t>
            </w:r>
            <w:r w:rsidR="007320F7" w:rsidRP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134" w:type="dxa"/>
            <w:vMerge/>
            <w:textDirection w:val="btLr"/>
          </w:tcPr>
          <w:p w:rsidR="00B71E6C" w:rsidRPr="009A02DB" w:rsidRDefault="00B71E6C" w:rsidP="0054145B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45B" w:rsidRPr="009A02DB" w:rsidTr="001A4BD2">
        <w:tc>
          <w:tcPr>
            <w:tcW w:w="540" w:type="dxa"/>
          </w:tcPr>
          <w:p w:rsidR="00B71E6C" w:rsidRPr="009A02DB" w:rsidRDefault="004D1C74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7035</w:t>
            </w:r>
          </w:p>
        </w:tc>
        <w:tc>
          <w:tcPr>
            <w:tcW w:w="772" w:type="dxa"/>
          </w:tcPr>
          <w:p w:rsidR="00E73640" w:rsidRPr="00E73640" w:rsidRDefault="00E73640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507</w:t>
            </w:r>
            <w:r w:rsidR="007320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(66,7%)</w:t>
            </w:r>
          </w:p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2" w:type="dxa"/>
          </w:tcPr>
          <w:p w:rsidR="00E73640" w:rsidRDefault="00E73640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36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562</w:t>
            </w:r>
            <w:r w:rsidR="00A35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(72,</w:t>
            </w:r>
            <w:r w:rsid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1%)</w:t>
            </w:r>
          </w:p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2" w:type="dxa"/>
          </w:tcPr>
          <w:p w:rsidR="00E73640" w:rsidRPr="00E73640" w:rsidRDefault="00E73640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736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502</w:t>
            </w:r>
            <w:r w:rsid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(64,5%)</w:t>
            </w:r>
          </w:p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2" w:type="dxa"/>
          </w:tcPr>
          <w:p w:rsidR="00E73640" w:rsidRPr="00E73640" w:rsidRDefault="00E73640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736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503</w:t>
            </w:r>
            <w:r w:rsid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(66,4%)</w:t>
            </w:r>
          </w:p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2" w:type="dxa"/>
          </w:tcPr>
          <w:p w:rsidR="00E73640" w:rsidRPr="00E73640" w:rsidRDefault="00E73640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736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447</w:t>
            </w:r>
            <w:r w:rsid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(61,8%)</w:t>
            </w:r>
          </w:p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2" w:type="dxa"/>
          </w:tcPr>
          <w:p w:rsidR="00E73640" w:rsidRPr="00E73640" w:rsidRDefault="00E73640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736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528</w:t>
            </w:r>
            <w:r w:rsid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(70,3%)</w:t>
            </w:r>
          </w:p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2" w:type="dxa"/>
          </w:tcPr>
          <w:p w:rsidR="00C2731A" w:rsidRPr="00C2731A" w:rsidRDefault="00C2731A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73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462</w:t>
            </w:r>
            <w:r w:rsid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(65,2%)</w:t>
            </w:r>
          </w:p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2" w:type="dxa"/>
          </w:tcPr>
          <w:p w:rsidR="00C2731A" w:rsidRPr="00C2731A" w:rsidRDefault="00C2731A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73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461</w:t>
            </w:r>
            <w:r w:rsid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(67,9%)</w:t>
            </w:r>
          </w:p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2" w:type="dxa"/>
          </w:tcPr>
          <w:p w:rsidR="00C2731A" w:rsidRPr="00C2731A" w:rsidRDefault="00C2731A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73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347</w:t>
            </w:r>
            <w:r w:rsidR="00D557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</w:t>
            </w:r>
            <w:r w:rsidR="00A35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59,4%)</w:t>
            </w:r>
          </w:p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</w:tcPr>
          <w:p w:rsidR="00C2731A" w:rsidRPr="00C2731A" w:rsidRDefault="00C2731A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73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164</w:t>
            </w:r>
            <w:r w:rsidR="00A35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(58,3%)</w:t>
            </w:r>
          </w:p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2731A" w:rsidRPr="00C2731A" w:rsidRDefault="00C2731A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73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134</w:t>
            </w:r>
            <w:r w:rsidR="00A357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(53,6%)</w:t>
            </w:r>
          </w:p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71E6C" w:rsidRPr="009A02DB" w:rsidRDefault="008F6EA3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4617 (65,6%)</w:t>
            </w:r>
          </w:p>
        </w:tc>
      </w:tr>
    </w:tbl>
    <w:p w:rsidR="00A35742" w:rsidRDefault="00A35742" w:rsidP="00B71E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5742" w:rsidRDefault="00A35742" w:rsidP="00B71E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86450" cy="37242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1E6C" w:rsidRPr="009A02DB" w:rsidRDefault="00B71E6C" w:rsidP="00B71E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A02D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Количество предприятий муниципалитета, задействованных в реализации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экологических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1708"/>
        <w:gridCol w:w="1457"/>
        <w:gridCol w:w="1912"/>
        <w:gridCol w:w="1696"/>
        <w:gridCol w:w="1414"/>
      </w:tblGrid>
      <w:tr w:rsidR="00B71E6C" w:rsidRPr="009A02DB" w:rsidTr="00F91CEF">
        <w:tc>
          <w:tcPr>
            <w:tcW w:w="1650" w:type="dxa"/>
          </w:tcPr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1728" w:type="dxa"/>
          </w:tcPr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АО «Российские железные дороги»</w:t>
            </w:r>
          </w:p>
        </w:tc>
        <w:tc>
          <w:tcPr>
            <w:tcW w:w="1491" w:type="dxa"/>
          </w:tcPr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ООО «СИБУР»</w:t>
            </w:r>
          </w:p>
        </w:tc>
        <w:tc>
          <w:tcPr>
            <w:tcW w:w="1492" w:type="dxa"/>
          </w:tcPr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ООО «Газпром переработка Благовещенск»</w:t>
            </w:r>
          </w:p>
        </w:tc>
        <w:tc>
          <w:tcPr>
            <w:tcW w:w="1492" w:type="dxa"/>
          </w:tcPr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АО «НИПИГАЗ»</w:t>
            </w:r>
          </w:p>
        </w:tc>
        <w:tc>
          <w:tcPr>
            <w:tcW w:w="1492" w:type="dxa"/>
          </w:tcPr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 вариант</w:t>
            </w:r>
          </w:p>
        </w:tc>
      </w:tr>
      <w:tr w:rsidR="00B71E6C" w:rsidRPr="009A02DB" w:rsidTr="00F91CEF">
        <w:tc>
          <w:tcPr>
            <w:tcW w:w="1650" w:type="dxa"/>
          </w:tcPr>
          <w:p w:rsidR="00B71E6C" w:rsidRPr="009A02DB" w:rsidRDefault="00E725D4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28" w:type="dxa"/>
          </w:tcPr>
          <w:p w:rsidR="00B71E6C" w:rsidRPr="009A02DB" w:rsidRDefault="00E725D4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(12,5%)</w:t>
            </w:r>
            <w:r w:rsidR="00B16C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в 1 школе</w:t>
            </w:r>
          </w:p>
        </w:tc>
        <w:tc>
          <w:tcPr>
            <w:tcW w:w="1491" w:type="dxa"/>
          </w:tcPr>
          <w:p w:rsidR="00B71E6C" w:rsidRPr="009A02DB" w:rsidRDefault="00E725D4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11111111 (100%)</w:t>
            </w:r>
            <w:r w:rsidR="00B16C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в 8 школах</w:t>
            </w:r>
          </w:p>
        </w:tc>
        <w:tc>
          <w:tcPr>
            <w:tcW w:w="1492" w:type="dxa"/>
          </w:tcPr>
          <w:p w:rsidR="00B71E6C" w:rsidRPr="009A02DB" w:rsidRDefault="00E725D4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111111 (75%)</w:t>
            </w:r>
            <w:r w:rsidR="00B16C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в 6 школах</w:t>
            </w:r>
          </w:p>
        </w:tc>
        <w:tc>
          <w:tcPr>
            <w:tcW w:w="1492" w:type="dxa"/>
          </w:tcPr>
          <w:p w:rsidR="00B71E6C" w:rsidRPr="009A02DB" w:rsidRDefault="00E725D4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111111 (75%)</w:t>
            </w:r>
            <w:r w:rsidR="00B16C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в 6 школах</w:t>
            </w:r>
          </w:p>
        </w:tc>
        <w:tc>
          <w:tcPr>
            <w:tcW w:w="1492" w:type="dxa"/>
          </w:tcPr>
          <w:p w:rsidR="00B71E6C" w:rsidRPr="009A02DB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16C42" w:rsidRDefault="00B16C42" w:rsidP="00B71E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6C42" w:rsidRDefault="00B16C42" w:rsidP="00B71E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48375" cy="3705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1E6C" w:rsidRPr="009A02DB" w:rsidRDefault="00B71E6C" w:rsidP="00B71E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A02D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A02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Количество профессиональных образовательных организаций, образовательных организаций высшего образования и их филиалов, вовлеченных в проведение </w:t>
      </w:r>
      <w:r w:rsidR="00AA55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экологических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618"/>
        <w:gridCol w:w="1429"/>
        <w:gridCol w:w="1968"/>
        <w:gridCol w:w="2001"/>
        <w:gridCol w:w="1429"/>
        <w:gridCol w:w="1061"/>
        <w:gridCol w:w="1275"/>
      </w:tblGrid>
      <w:tr w:rsidR="00537ADB" w:rsidRPr="009A02DB" w:rsidTr="00537ADB">
        <w:trPr>
          <w:cantSplit/>
          <w:trHeight w:val="2946"/>
        </w:trPr>
        <w:tc>
          <w:tcPr>
            <w:tcW w:w="618" w:type="dxa"/>
          </w:tcPr>
          <w:p w:rsidR="004B6C12" w:rsidRPr="009A02DB" w:rsidRDefault="004B6C12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1429" w:type="dxa"/>
            <w:textDirection w:val="btLr"/>
          </w:tcPr>
          <w:p w:rsidR="004B6C12" w:rsidRPr="009A02DB" w:rsidRDefault="004B6C12" w:rsidP="00F91CEF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АмИЖТ</w:t>
            </w:r>
            <w:proofErr w:type="spellEnd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(Амурский институт железнодорожного транспорта)</w:t>
            </w:r>
          </w:p>
        </w:tc>
        <w:tc>
          <w:tcPr>
            <w:tcW w:w="1968" w:type="dxa"/>
            <w:textDirection w:val="btLr"/>
          </w:tcPr>
          <w:p w:rsidR="004B6C12" w:rsidRPr="009A02DB" w:rsidRDefault="004B6C12" w:rsidP="00F91CEF">
            <w:pPr>
              <w:pStyle w:val="ConsPlusTitle"/>
              <w:widowControl/>
              <w:spacing w:line="276" w:lineRule="auto"/>
              <w:ind w:left="113" w:right="113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9A02DB">
              <w:rPr>
                <w:b w:val="0"/>
                <w:bCs w:val="0"/>
                <w:sz w:val="26"/>
                <w:szCs w:val="26"/>
              </w:rPr>
              <w:t>АмИЖТ</w:t>
            </w:r>
            <w:proofErr w:type="spellEnd"/>
            <w:r w:rsidRPr="009A02DB">
              <w:rPr>
                <w:b w:val="0"/>
                <w:bCs w:val="0"/>
                <w:sz w:val="26"/>
                <w:szCs w:val="26"/>
              </w:rPr>
              <w:t xml:space="preserve"> - филиал ДВГУПС в </w:t>
            </w:r>
            <w:proofErr w:type="spellStart"/>
            <w:r w:rsidRPr="009A02DB">
              <w:rPr>
                <w:b w:val="0"/>
                <w:bCs w:val="0"/>
                <w:sz w:val="26"/>
                <w:szCs w:val="26"/>
              </w:rPr>
              <w:t>г.Свободном</w:t>
            </w:r>
            <w:proofErr w:type="spellEnd"/>
            <w:r w:rsidRPr="009A02DB">
              <w:rPr>
                <w:b w:val="0"/>
                <w:bCs w:val="0"/>
                <w:sz w:val="26"/>
                <w:szCs w:val="26"/>
              </w:rPr>
              <w:t xml:space="preserve"> (СПО - </w:t>
            </w:r>
            <w:proofErr w:type="spellStart"/>
            <w:r w:rsidRPr="009A02DB">
              <w:rPr>
                <w:b w:val="0"/>
                <w:bCs w:val="0"/>
                <w:sz w:val="26"/>
                <w:szCs w:val="26"/>
              </w:rPr>
              <w:t>Свободненское</w:t>
            </w:r>
            <w:proofErr w:type="spellEnd"/>
            <w:r w:rsidRPr="009A02DB">
              <w:rPr>
                <w:b w:val="0"/>
                <w:bCs w:val="0"/>
                <w:sz w:val="26"/>
                <w:szCs w:val="26"/>
              </w:rPr>
              <w:t xml:space="preserve"> медицинское училище)</w:t>
            </w:r>
          </w:p>
          <w:p w:rsidR="004B6C12" w:rsidRPr="009A02DB" w:rsidRDefault="004B6C12" w:rsidP="00F91CEF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01" w:type="dxa"/>
            <w:textDirection w:val="btLr"/>
          </w:tcPr>
          <w:p w:rsidR="004B6C12" w:rsidRPr="009A02DB" w:rsidRDefault="004B6C12" w:rsidP="00F91CEF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АмИЖТ</w:t>
            </w:r>
            <w:proofErr w:type="spellEnd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филиал ДВГУПС в </w:t>
            </w:r>
            <w:proofErr w:type="spellStart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г.Свободном</w:t>
            </w:r>
            <w:proofErr w:type="spellEnd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(СПО – </w:t>
            </w:r>
            <w:proofErr w:type="spellStart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Свободненский</w:t>
            </w:r>
            <w:proofErr w:type="spellEnd"/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техникум железнодорожного транспорта)</w:t>
            </w:r>
          </w:p>
        </w:tc>
        <w:tc>
          <w:tcPr>
            <w:tcW w:w="1429" w:type="dxa"/>
            <w:textDirection w:val="btLr"/>
          </w:tcPr>
          <w:p w:rsidR="004B6C12" w:rsidRPr="009A02DB" w:rsidRDefault="004B6C12" w:rsidP="00F91CEF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Амурский технический колледж (АТК)</w:t>
            </w:r>
          </w:p>
        </w:tc>
        <w:tc>
          <w:tcPr>
            <w:tcW w:w="1061" w:type="dxa"/>
            <w:textDirection w:val="btLr"/>
          </w:tcPr>
          <w:p w:rsidR="004B6C12" w:rsidRPr="009A02DB" w:rsidRDefault="004B6C12" w:rsidP="00F91CEF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ДальГАУ</w:t>
            </w:r>
            <w:proofErr w:type="spellEnd"/>
          </w:p>
        </w:tc>
        <w:tc>
          <w:tcPr>
            <w:tcW w:w="1275" w:type="dxa"/>
            <w:textDirection w:val="btLr"/>
          </w:tcPr>
          <w:p w:rsidR="004B6C12" w:rsidRDefault="004B6C12" w:rsidP="00F91CEF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6C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АНО ДО «Амурский биолого-туристический центр»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AA5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Благовещенск</w:t>
            </w:r>
          </w:p>
        </w:tc>
      </w:tr>
      <w:tr w:rsidR="00537ADB" w:rsidRPr="009A02DB" w:rsidTr="00537ADB">
        <w:tc>
          <w:tcPr>
            <w:tcW w:w="618" w:type="dxa"/>
          </w:tcPr>
          <w:p w:rsidR="004B6C12" w:rsidRPr="009A02DB" w:rsidRDefault="004B6C12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1429" w:type="dxa"/>
          </w:tcPr>
          <w:p w:rsidR="004B6C12" w:rsidRPr="009A02DB" w:rsidRDefault="00AA556E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B6C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(25%) – в 2 школах</w:t>
            </w:r>
          </w:p>
        </w:tc>
        <w:tc>
          <w:tcPr>
            <w:tcW w:w="1968" w:type="dxa"/>
          </w:tcPr>
          <w:p w:rsidR="004B6C12" w:rsidRPr="009A02DB" w:rsidRDefault="00AA556E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4B6C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(50%) – в 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школах</w:t>
            </w:r>
          </w:p>
        </w:tc>
        <w:tc>
          <w:tcPr>
            <w:tcW w:w="2001" w:type="dxa"/>
          </w:tcPr>
          <w:p w:rsidR="004B6C12" w:rsidRPr="009A02DB" w:rsidRDefault="00AA556E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29" w:type="dxa"/>
          </w:tcPr>
          <w:p w:rsidR="004B6C12" w:rsidRPr="009A02DB" w:rsidRDefault="004B6C12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A5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(12,5%) – в 1 школе</w:t>
            </w:r>
          </w:p>
        </w:tc>
        <w:tc>
          <w:tcPr>
            <w:tcW w:w="1061" w:type="dxa"/>
          </w:tcPr>
          <w:p w:rsidR="004B6C12" w:rsidRPr="009A02DB" w:rsidRDefault="004B6C12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A5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(12,5%) – в 1 школе</w:t>
            </w:r>
          </w:p>
        </w:tc>
        <w:tc>
          <w:tcPr>
            <w:tcW w:w="1275" w:type="dxa"/>
          </w:tcPr>
          <w:p w:rsidR="004B6C12" w:rsidRPr="009A02DB" w:rsidRDefault="00AA556E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(100%) – в 8 школах </w:t>
            </w:r>
          </w:p>
        </w:tc>
      </w:tr>
    </w:tbl>
    <w:p w:rsidR="004B6C12" w:rsidRDefault="004B6C12" w:rsidP="00B71E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6C12" w:rsidRDefault="00AA556E" w:rsidP="00B71E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67425" cy="4105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1E6C" w:rsidRDefault="00B71E6C" w:rsidP="00B71E6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7). Количество мероприятий экологической направленности для обучающихся с ОВЗ и инвалидностью: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262"/>
        <w:gridCol w:w="3115"/>
        <w:gridCol w:w="3115"/>
      </w:tblGrid>
      <w:tr w:rsidR="00B71E6C" w:rsidTr="00F91CEF">
        <w:tc>
          <w:tcPr>
            <w:tcW w:w="3262" w:type="dxa"/>
          </w:tcPr>
          <w:p w:rsidR="00B71E6C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3115" w:type="dxa"/>
          </w:tcPr>
          <w:p w:rsidR="00B71E6C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Формат/уровень</w:t>
            </w:r>
          </w:p>
        </w:tc>
        <w:tc>
          <w:tcPr>
            <w:tcW w:w="3115" w:type="dxa"/>
          </w:tcPr>
          <w:p w:rsidR="00B71E6C" w:rsidRDefault="00B71E6C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</w:p>
        </w:tc>
      </w:tr>
      <w:tr w:rsidR="00B71E6C" w:rsidTr="00F91CEF">
        <w:tc>
          <w:tcPr>
            <w:tcW w:w="3262" w:type="dxa"/>
          </w:tcPr>
          <w:p w:rsidR="00B71E6C" w:rsidRDefault="004B1BF9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115" w:type="dxa"/>
          </w:tcPr>
          <w:p w:rsidR="00B71E6C" w:rsidRDefault="00537ADB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Школьный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кл.часы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мастер-классы</w:t>
            </w:r>
            <w:r w:rsidR="004B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537ADB" w:rsidRDefault="00537ADB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Муниципальный (экологическ</w:t>
            </w:r>
            <w:r w:rsidR="008B4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ие акции, экологический марафон, фестиваль «Праздник </w:t>
            </w:r>
            <w:proofErr w:type="spellStart"/>
            <w:r w:rsidR="008B4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эколят</w:t>
            </w:r>
            <w:proofErr w:type="spellEnd"/>
            <w:r w:rsidR="008B4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молодых защитников Природы» в рамках летней </w:t>
            </w:r>
            <w:r w:rsidR="008B4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оздоровительной кампании)</w:t>
            </w:r>
          </w:p>
          <w:p w:rsidR="00537ADB" w:rsidRDefault="00537ADB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Всероссийский (дистанционно)</w:t>
            </w:r>
          </w:p>
          <w:p w:rsidR="00537ADB" w:rsidRDefault="00537ADB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Международный (дистанционные олимпиады)</w:t>
            </w:r>
          </w:p>
        </w:tc>
        <w:tc>
          <w:tcPr>
            <w:tcW w:w="3115" w:type="dxa"/>
          </w:tcPr>
          <w:p w:rsidR="00B71E6C" w:rsidRDefault="004B1BF9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40</w:t>
            </w:r>
          </w:p>
          <w:p w:rsidR="00537ADB" w:rsidRDefault="00537ADB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37ADB" w:rsidRDefault="004B1BF9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B4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  <w:p w:rsidR="00537ADB" w:rsidRDefault="00537ADB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B4CF7" w:rsidRDefault="008B4CF7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B4CF7" w:rsidRDefault="008B4CF7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B4CF7" w:rsidRDefault="008B4CF7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B4CF7" w:rsidRDefault="008B4CF7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37ADB" w:rsidRDefault="004B1BF9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  <w:p w:rsidR="00537ADB" w:rsidRDefault="00537ADB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37ADB" w:rsidRDefault="00537ADB" w:rsidP="00F91CE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</w:tbl>
    <w:p w:rsidR="00B71E6C" w:rsidRDefault="00B71E6C" w:rsidP="00B71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62D1" w:rsidRDefault="00E462D1"/>
    <w:p w:rsidR="001A4BD2" w:rsidRDefault="001A4BD2">
      <w:r>
        <w:rPr>
          <w:noProof/>
          <w:lang w:eastAsia="ru-RU"/>
        </w:rPr>
        <w:drawing>
          <wp:inline distT="0" distB="0" distL="0" distR="0">
            <wp:extent cx="5924550" cy="36861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1A4BD2" w:rsidSect="004B1B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6"/>
    <w:rsid w:val="000E12D0"/>
    <w:rsid w:val="001A4BD2"/>
    <w:rsid w:val="001C7D02"/>
    <w:rsid w:val="001D0B50"/>
    <w:rsid w:val="001F3FC8"/>
    <w:rsid w:val="003070B2"/>
    <w:rsid w:val="00336859"/>
    <w:rsid w:val="00387799"/>
    <w:rsid w:val="004A3FFD"/>
    <w:rsid w:val="004B1BF9"/>
    <w:rsid w:val="004B6C12"/>
    <w:rsid w:val="004D1C74"/>
    <w:rsid w:val="00537ADB"/>
    <w:rsid w:val="0054145B"/>
    <w:rsid w:val="005A24F7"/>
    <w:rsid w:val="006037DD"/>
    <w:rsid w:val="00682FB7"/>
    <w:rsid w:val="006B73E2"/>
    <w:rsid w:val="00716566"/>
    <w:rsid w:val="007320F7"/>
    <w:rsid w:val="00784366"/>
    <w:rsid w:val="0084698A"/>
    <w:rsid w:val="008B4CF7"/>
    <w:rsid w:val="008F6EA3"/>
    <w:rsid w:val="00910619"/>
    <w:rsid w:val="0095153B"/>
    <w:rsid w:val="00990713"/>
    <w:rsid w:val="009D1092"/>
    <w:rsid w:val="009D4D3F"/>
    <w:rsid w:val="00A35742"/>
    <w:rsid w:val="00A438A3"/>
    <w:rsid w:val="00AA556E"/>
    <w:rsid w:val="00B0275F"/>
    <w:rsid w:val="00B16C42"/>
    <w:rsid w:val="00B71E6C"/>
    <w:rsid w:val="00C2731A"/>
    <w:rsid w:val="00D557F7"/>
    <w:rsid w:val="00D91108"/>
    <w:rsid w:val="00DB244C"/>
    <w:rsid w:val="00E462D1"/>
    <w:rsid w:val="00E725D4"/>
    <w:rsid w:val="00E73640"/>
    <w:rsid w:val="00EF5B60"/>
    <w:rsid w:val="00F15929"/>
    <w:rsid w:val="00F16072"/>
    <w:rsid w:val="00F432F5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19CD"/>
  <w15:chartTrackingRefBased/>
  <w15:docId w15:val="{DE2F6FA8-CC73-42A9-A1CF-40DB43B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1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5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hyperlink" Target="http://psihdocs.ru/specifika-sovremennoj-rossijskoj-andragogiki-v-menyayushihsya.html" TargetMode="Externa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 обучающихся, охваченных экологическими мероприятиями;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Школьный</c:v>
                </c:pt>
                <c:pt idx="1">
                  <c:v>городской (муниципальный)</c:v>
                </c:pt>
                <c:pt idx="2">
                  <c:v>Региональный</c:v>
                </c:pt>
                <c:pt idx="3">
                  <c:v>Всероссийский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0.69799999999999995</c:v>
                </c:pt>
                <c:pt idx="1">
                  <c:v>0.17100000000000001</c:v>
                </c:pt>
                <c:pt idx="2">
                  <c:v>9.4E-2</c:v>
                </c:pt>
                <c:pt idx="3">
                  <c:v>0.13900000000000001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D3-4533-B52D-CCB1E29A6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238864"/>
        <c:axId val="435240832"/>
      </c:barChart>
      <c:catAx>
        <c:axId val="43523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240832"/>
        <c:crosses val="autoZero"/>
        <c:auto val="1"/>
        <c:lblAlgn val="ctr"/>
        <c:lblOffset val="100"/>
        <c:noMultiLvlLbl val="0"/>
      </c:catAx>
      <c:valAx>
        <c:axId val="4352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23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воспитанников дошкольных учреждений, охваченных экологическими мероприятиями;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Дошкольный (внутри организации)</c:v>
                </c:pt>
                <c:pt idx="1">
                  <c:v>Городской (муниципальный)</c:v>
                </c:pt>
                <c:pt idx="2">
                  <c:v>Региональный</c:v>
                </c:pt>
                <c:pt idx="3">
                  <c:v>Всероссийский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0.35199999999999998</c:v>
                </c:pt>
                <c:pt idx="1">
                  <c:v>9.4E-2</c:v>
                </c:pt>
                <c:pt idx="2">
                  <c:v>4.1000000000000002E-2</c:v>
                </c:pt>
                <c:pt idx="3" formatCode="General">
                  <c:v>11.45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6-4A52-9004-08CCED057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4800912"/>
        <c:axId val="424808456"/>
      </c:barChart>
      <c:catAx>
        <c:axId val="42480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808456"/>
        <c:crosses val="autoZero"/>
        <c:auto val="1"/>
        <c:lblAlgn val="ctr"/>
        <c:lblOffset val="100"/>
        <c:noMultiLvlLbl val="0"/>
      </c:catAx>
      <c:valAx>
        <c:axId val="424808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80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педагогических работников, участвоующих в реализации экологических мероприятий, в т.ч. в сопровождении экологического самоопределения учащихся;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Образовательные организации</c:v>
                </c:pt>
                <c:pt idx="1">
                  <c:v>Дошкольные образовательные организации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0.65900000000000003</c:v>
                </c:pt>
                <c:pt idx="1">
                  <c:v>0.432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EA-4675-B120-291A452AD7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4337624"/>
        <c:axId val="474341232"/>
      </c:barChart>
      <c:catAx>
        <c:axId val="474337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341232"/>
        <c:crosses val="autoZero"/>
        <c:auto val="1"/>
        <c:lblAlgn val="ctr"/>
        <c:lblOffset val="100"/>
        <c:noMultiLvlLbl val="0"/>
      </c:catAx>
      <c:valAx>
        <c:axId val="47434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337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Количество обучающихся общеобразовательных организаций, выбравших экологию в рамках Всероссийской олимпиады школьников; </a:t>
            </a:r>
            <a:r>
              <a:rPr lang="en-US"/>
              <a:t>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№192</c:v>
                </c:pt>
                <c:pt idx="1">
                  <c:v>МОАУ СОШ №5 им.К.Н.Чубаровой</c:v>
                </c:pt>
                <c:pt idx="2">
                  <c:v>МОАУ гимназия №9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0.112</c:v>
                </c:pt>
                <c:pt idx="1">
                  <c:v>0.13600000000000001</c:v>
                </c:pt>
                <c:pt idx="2" formatCode="0%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7-4D81-B4B2-13D3DED0C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2598968"/>
        <c:axId val="422602248"/>
      </c:barChart>
      <c:catAx>
        <c:axId val="422598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602248"/>
        <c:crosses val="autoZero"/>
        <c:auto val="1"/>
        <c:lblAlgn val="ctr"/>
        <c:lblOffset val="100"/>
        <c:noMultiLvlLbl val="0"/>
      </c:catAx>
      <c:valAx>
        <c:axId val="422602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598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учащихся по параллелям, вовлеченных в работу экологических практических занятий; 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классы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0.66700000000000004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A1-42B2-B24D-856ADE6C25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2-е классы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0.72099999999999997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A1-42B2-B24D-856ADE6C25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3-е классы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0.64500000000000002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A1-42B2-B24D-856ADE6C256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4- классы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0.66400000000000003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A1-42B2-B24D-856ADE6C256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5-е классы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0.61799999999999999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A1-42B2-B24D-856ADE6C256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6-е классы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0.70299999999999996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4A1-42B2-B24D-856ADE6C256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7-е классы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0.65200000000000002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4A1-42B2-B24D-856ADE6C256A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8-е классы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0.67900000000000005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4A1-42B2-B24D-856ADE6C256A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9-е классы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Лист1!$J$2</c:f>
              <c:numCache>
                <c:formatCode>0.00%</c:formatCode>
                <c:ptCount val="1"/>
                <c:pt idx="0">
                  <c:v>0.59399999999999997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4A1-42B2-B24D-856ADE6C256A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10-е классы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Лист1!$K$2</c:f>
              <c:numCache>
                <c:formatCode>0.00%</c:formatCode>
                <c:ptCount val="1"/>
                <c:pt idx="0">
                  <c:v>0.58299999999999996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4A1-42B2-B24D-856ADE6C256A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11-е классы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Лист1!$L$2</c:f>
              <c:numCache>
                <c:formatCode>0.00%</c:formatCode>
                <c:ptCount val="1"/>
                <c:pt idx="0">
                  <c:v>0.53600000000000003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4A1-42B2-B24D-856ADE6C25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1968008"/>
        <c:axId val="491994576"/>
      </c:barChart>
      <c:catAx>
        <c:axId val="491968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4576"/>
        <c:crosses val="autoZero"/>
        <c:auto val="1"/>
        <c:lblAlgn val="ctr"/>
        <c:lblOffset val="100"/>
        <c:noMultiLvlLbl val="0"/>
      </c:catAx>
      <c:valAx>
        <c:axId val="49199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68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предприятий муниципалитета, задействованных в реализации экологических мероприятий; 2021-2022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ООО " СИБУР"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B9-4466-932D-F5A0249C67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АО "Газпром переработка Благовещенск"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46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DB9-4466-932D-F5A0249C67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B9-4466-932D-F5A0249C67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АО "НИПИГАЗ"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B9-4466-932D-F5A0249C67E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АО "Российские железные дороги"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3.571428571428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B9-4466-932D-F5A0249C67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B9-4466-932D-F5A0249C67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5582176"/>
        <c:axId val="625585784"/>
        <c:axId val="421981728"/>
      </c:bar3DChart>
      <c:catAx>
        <c:axId val="62558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585784"/>
        <c:crosses val="autoZero"/>
        <c:auto val="1"/>
        <c:lblAlgn val="ctr"/>
        <c:lblOffset val="100"/>
        <c:noMultiLvlLbl val="0"/>
      </c:catAx>
      <c:valAx>
        <c:axId val="625585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582176"/>
        <c:crosses val="autoZero"/>
        <c:crossBetween val="between"/>
      </c:valAx>
      <c:serAx>
        <c:axId val="4219817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5857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образовательных организаций (дополнительного образования, СПО, ВО и их филиалов), вовлеченных в проведение</a:t>
            </a:r>
            <a:r>
              <a:rPr lang="ru-RU" baseline="0"/>
              <a:t> экологических мероприятий; 2021-2022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"Амурский биолого-туристический центр", г.Благовещенск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8F-4ABA-BE2B-0CE5B1501A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Свободненское медицинское училище"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8F-4ABA-BE2B-0CE5B1501A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АмИЖТ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8F-4ABA-BE2B-0CE5B1501A2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Амурский технический колледж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8F-4ABA-BE2B-0CE5B1501A2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ДальГАУ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8F-4ABA-BE2B-0CE5B1501A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1971616"/>
        <c:axId val="491968664"/>
      </c:barChart>
      <c:catAx>
        <c:axId val="49197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68664"/>
        <c:crosses val="autoZero"/>
        <c:auto val="1"/>
        <c:lblAlgn val="ctr"/>
        <c:lblOffset val="100"/>
        <c:noMultiLvlLbl val="0"/>
      </c:catAx>
      <c:valAx>
        <c:axId val="491968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7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мероприятий экологической направленности ля обучающихся с ОВЗ и инвалидностью; 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6-4173-B4A0-1C68802DA9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F6-4173-B4A0-1C68802DA9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F6-4173-B4A0-1C68802DA9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Международный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2021-2022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F6-4173-B4A0-1C68802DA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3259112"/>
        <c:axId val="523261408"/>
      </c:barChart>
      <c:catAx>
        <c:axId val="523259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261408"/>
        <c:crosses val="autoZero"/>
        <c:auto val="1"/>
        <c:lblAlgn val="ctr"/>
        <c:lblOffset val="100"/>
        <c:noMultiLvlLbl val="0"/>
      </c:catAx>
      <c:valAx>
        <c:axId val="523261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259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9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9</cp:revision>
  <cp:lastPrinted>2022-06-09T06:28:00Z</cp:lastPrinted>
  <dcterms:created xsi:type="dcterms:W3CDTF">2022-06-06T07:59:00Z</dcterms:created>
  <dcterms:modified xsi:type="dcterms:W3CDTF">2022-06-09T06:28:00Z</dcterms:modified>
</cp:coreProperties>
</file>